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90" w:rsidRDefault="00CC6590" w:rsidP="00D0331B">
      <w:pPr>
        <w:pStyle w:val="Tijeloteksta"/>
        <w:rPr>
          <w:bCs/>
        </w:rPr>
      </w:pPr>
      <w:bookmarkStart w:id="0" w:name="_GoBack"/>
      <w:bookmarkEnd w:id="0"/>
    </w:p>
    <w:p w:rsidR="00CC6590" w:rsidRDefault="008D45F3" w:rsidP="00CC6590">
      <w:pPr>
        <w:ind w:left="708" w:firstLine="708"/>
        <w:jc w:val="both"/>
        <w:rPr>
          <w:b/>
          <w:bCs/>
        </w:rPr>
      </w:pPr>
      <w:r>
        <w:rPr>
          <w:b/>
          <w:bCs/>
        </w:rPr>
        <w:t xml:space="preserve">    </w:t>
      </w:r>
      <w:r w:rsidR="00CC6590">
        <w:rPr>
          <w:b/>
          <w:bCs/>
        </w:rPr>
        <w:object w:dxaOrig="2100" w:dyaOrig="2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4.25pt" o:ole="">
            <v:imagedata r:id="rId6" o:title=""/>
          </v:shape>
          <o:OLEObject Type="Embed" ProgID="MSDraw" ShapeID="_x0000_i1025" DrawAspect="Content" ObjectID="_1541396612" r:id="rId7">
            <o:FieldCodes>\* mergeformat</o:FieldCodes>
          </o:OLEObject>
        </w:object>
      </w:r>
    </w:p>
    <w:p w:rsidR="00CC6590" w:rsidRDefault="00CC6590" w:rsidP="00CC6590">
      <w:pPr>
        <w:jc w:val="both"/>
        <w:rPr>
          <w:b/>
          <w:bCs/>
        </w:rPr>
      </w:pPr>
      <w:r>
        <w:rPr>
          <w:b/>
          <w:bCs/>
        </w:rPr>
        <w:t xml:space="preserve">           REPUBLIKA HRVATSKA</w:t>
      </w:r>
    </w:p>
    <w:p w:rsidR="00CC6590" w:rsidRDefault="00CC6590" w:rsidP="00CC6590">
      <w:pPr>
        <w:jc w:val="both"/>
        <w:rPr>
          <w:b/>
          <w:bCs/>
        </w:rPr>
      </w:pPr>
      <w:r>
        <w:rPr>
          <w:b/>
          <w:bCs/>
        </w:rPr>
        <w:t>KRAPINSKO-ZAGORSKA ŽUPANIJA</w:t>
      </w:r>
    </w:p>
    <w:p w:rsidR="00CC6590" w:rsidRDefault="00CC6590" w:rsidP="00CC6590">
      <w:pPr>
        <w:pStyle w:val="Naslov1"/>
      </w:pPr>
      <w:r>
        <w:tab/>
        <w:t xml:space="preserve">       GRAD ZABOK</w:t>
      </w:r>
    </w:p>
    <w:p w:rsidR="00CC6590" w:rsidRDefault="00CC6590" w:rsidP="00CC6590">
      <w:pPr>
        <w:rPr>
          <w:b/>
          <w:bCs/>
        </w:rPr>
      </w:pPr>
      <w:r>
        <w:rPr>
          <w:b/>
          <w:bCs/>
        </w:rPr>
        <w:t xml:space="preserve">                   Gradsko vijeće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</w:t>
      </w:r>
    </w:p>
    <w:p w:rsidR="00CC6590" w:rsidRDefault="00CC6590" w:rsidP="00CC6590">
      <w:pPr>
        <w:rPr>
          <w:b/>
          <w:bCs/>
        </w:rPr>
      </w:pPr>
    </w:p>
    <w:p w:rsidR="00CC6590" w:rsidRDefault="00CC6590" w:rsidP="00CC6590">
      <w:r>
        <w:t>KLASA:601-02/16-01/08</w:t>
      </w:r>
    </w:p>
    <w:p w:rsidR="00CC6590" w:rsidRDefault="00CC6590" w:rsidP="00CC6590">
      <w:r>
        <w:t>URBROJ:2197/01-02-16-4</w:t>
      </w:r>
    </w:p>
    <w:p w:rsidR="00CC6590" w:rsidRDefault="008D45F3" w:rsidP="00CC6590">
      <w:r>
        <w:t xml:space="preserve">Zabok, 22. studenog </w:t>
      </w:r>
      <w:r w:rsidR="00CC6590">
        <w:t xml:space="preserve">2016.        </w:t>
      </w:r>
    </w:p>
    <w:p w:rsidR="00CC6590" w:rsidRDefault="00CC6590" w:rsidP="00CC6590"/>
    <w:p w:rsidR="00CC6590" w:rsidRDefault="00CC6590" w:rsidP="00CC6590"/>
    <w:p w:rsidR="00CC6590" w:rsidRDefault="00CC6590" w:rsidP="00CC6590">
      <w:pPr>
        <w:rPr>
          <w:b/>
        </w:rPr>
      </w:pPr>
      <w:r w:rsidRPr="0058242E">
        <w:rPr>
          <w:b/>
        </w:rPr>
        <w:t xml:space="preserve">PREDMET: </w:t>
      </w:r>
      <w:r w:rsidR="006500AF">
        <w:rPr>
          <w:b/>
        </w:rPr>
        <w:t>Dječji vrtić Zipkica, zapošljavanje logopeda</w:t>
      </w:r>
    </w:p>
    <w:p w:rsidR="00CC6590" w:rsidRPr="0058242E" w:rsidRDefault="00CC6590" w:rsidP="00CC6590">
      <w:pPr>
        <w:rPr>
          <w:b/>
        </w:rPr>
      </w:pPr>
      <w:r>
        <w:rPr>
          <w:b/>
        </w:rPr>
        <w:t xml:space="preserve">                      - prethodna suglasnost, daje se</w:t>
      </w:r>
    </w:p>
    <w:p w:rsidR="00CC6590" w:rsidRPr="0081571C" w:rsidRDefault="00CC6590" w:rsidP="00CC6590">
      <w:pPr>
        <w:rPr>
          <w:b/>
        </w:rPr>
      </w:pPr>
    </w:p>
    <w:p w:rsidR="00CC6590" w:rsidRDefault="00CC6590" w:rsidP="00CC6590"/>
    <w:p w:rsidR="00CC6590" w:rsidRDefault="00CC6590" w:rsidP="00CC6590">
      <w:pPr>
        <w:jc w:val="both"/>
      </w:pPr>
      <w:r>
        <w:tab/>
      </w:r>
      <w:r w:rsidR="00CF5E9C">
        <w:t>Po zahtjevu Dječjeg vrtića Zipkica, a n</w:t>
      </w:r>
      <w:r w:rsidRPr="0035284A">
        <w:t xml:space="preserve">a temelju članka </w:t>
      </w:r>
      <w:r>
        <w:t xml:space="preserve"> </w:t>
      </w:r>
      <w:r w:rsidR="00CF5E9C">
        <w:t>6. Odluke o izvršavanju Proračuna Grada Zaboka za 2016. godinu („Službeni glasnik Krapinsko-zagorske županije“ br. 31/16.)</w:t>
      </w:r>
      <w:r>
        <w:t xml:space="preserve"> i članka 31. Statuta Grada Zaboka („Službeni glasnik Krapinsko-zagorske županije“ br. 9/13. i 16/14.), Gradsko vijeće Grada Zaboka na svojoj 32. sjednici održanoj dana </w:t>
      </w:r>
      <w:r w:rsidR="008D45F3">
        <w:t xml:space="preserve">22. studenog </w:t>
      </w:r>
      <w:r>
        <w:t>2016. godine donijelo je sljedeći</w:t>
      </w:r>
    </w:p>
    <w:p w:rsidR="00CC6590" w:rsidRDefault="00CC6590" w:rsidP="00CC6590">
      <w:pPr>
        <w:jc w:val="both"/>
      </w:pPr>
    </w:p>
    <w:p w:rsidR="00CC6590" w:rsidRDefault="00CC6590" w:rsidP="00CC6590">
      <w:pPr>
        <w:jc w:val="both"/>
      </w:pPr>
    </w:p>
    <w:p w:rsidR="00CC6590" w:rsidRDefault="00CC6590" w:rsidP="00CC6590">
      <w:pPr>
        <w:jc w:val="center"/>
        <w:rPr>
          <w:b/>
        </w:rPr>
      </w:pPr>
      <w:r>
        <w:rPr>
          <w:b/>
        </w:rPr>
        <w:t>Z A K LJ U Č A K</w:t>
      </w:r>
    </w:p>
    <w:p w:rsidR="00CC6590" w:rsidRDefault="00CC6590" w:rsidP="00CC6590">
      <w:pPr>
        <w:rPr>
          <w:b/>
        </w:rPr>
      </w:pPr>
      <w:r>
        <w:rPr>
          <w:b/>
        </w:rPr>
        <w:tab/>
      </w:r>
    </w:p>
    <w:p w:rsidR="006500AF" w:rsidRDefault="00CC6590" w:rsidP="00CC6590">
      <w:pPr>
        <w:jc w:val="both"/>
      </w:pPr>
      <w:r>
        <w:rPr>
          <w:b/>
        </w:rPr>
        <w:tab/>
        <w:t xml:space="preserve">I. </w:t>
      </w:r>
      <w:r w:rsidRPr="0090716C">
        <w:t>Dječjem vrtiću Zipkica</w:t>
      </w:r>
      <w:r>
        <w:t xml:space="preserve"> </w:t>
      </w:r>
      <w:r w:rsidRPr="005074BB">
        <w:rPr>
          <w:b/>
        </w:rPr>
        <w:t>daje se prethodna suglasnost</w:t>
      </w:r>
      <w:r w:rsidR="006500AF">
        <w:t xml:space="preserve"> z</w:t>
      </w:r>
      <w:r>
        <w:t xml:space="preserve">a </w:t>
      </w:r>
      <w:r w:rsidR="006500AF">
        <w:t xml:space="preserve">zapošljavanje jednog </w:t>
      </w:r>
      <w:r w:rsidR="007C0F09">
        <w:t xml:space="preserve">stručnog suradnika - </w:t>
      </w:r>
      <w:r w:rsidR="006500AF">
        <w:t>logopeda na neodređeno vrijeme, počevši od 1. siječnja 2017. godine.</w:t>
      </w:r>
    </w:p>
    <w:p w:rsidR="00E9474C" w:rsidRDefault="00CC6590" w:rsidP="00CC6590">
      <w:pPr>
        <w:jc w:val="both"/>
      </w:pPr>
      <w:r>
        <w:tab/>
      </w:r>
      <w:r w:rsidRPr="0090716C">
        <w:rPr>
          <w:b/>
        </w:rPr>
        <w:t>II.</w:t>
      </w:r>
      <w:r>
        <w:t xml:space="preserve"> </w:t>
      </w:r>
      <w:r w:rsidR="00E9474C">
        <w:t>Suglasnost za zapošljavanje daje se zbog povećanja broja djece u vrtiću, kontinuiranih pokazatelja kako je sve veća potreba za individualnim radom s djecom u tom stručnom području te radi poštivanja Državnog pedagoškog standarda.</w:t>
      </w:r>
    </w:p>
    <w:p w:rsidR="00CC6590" w:rsidRDefault="00E9474C" w:rsidP="00E9474C">
      <w:pPr>
        <w:jc w:val="both"/>
      </w:pPr>
      <w:r>
        <w:tab/>
      </w:r>
      <w:r w:rsidRPr="00E9474C">
        <w:rPr>
          <w:b/>
        </w:rPr>
        <w:t>III.</w:t>
      </w:r>
      <w:r>
        <w:t xml:space="preserve"> </w:t>
      </w:r>
      <w:r w:rsidR="006500AF">
        <w:t>Ovaj Zaključak stupa na snagu danom donošenja.</w:t>
      </w:r>
    </w:p>
    <w:p w:rsidR="00CC6590" w:rsidRPr="0090716C" w:rsidRDefault="00CC6590" w:rsidP="00CC6590">
      <w:pPr>
        <w:jc w:val="both"/>
      </w:pPr>
      <w:r>
        <w:tab/>
      </w:r>
    </w:p>
    <w:p w:rsidR="00CC6590" w:rsidRDefault="00CC6590" w:rsidP="00CC6590">
      <w:r>
        <w:rPr>
          <w:b/>
        </w:rPr>
        <w:tab/>
      </w:r>
      <w:r>
        <w:t xml:space="preserve"> </w:t>
      </w:r>
    </w:p>
    <w:p w:rsidR="00E9474C" w:rsidRDefault="00E9474C" w:rsidP="00CC6590"/>
    <w:p w:rsidR="00E9474C" w:rsidRPr="00DE4AEB" w:rsidRDefault="00E9474C" w:rsidP="00CC6590">
      <w:pPr>
        <w:rPr>
          <w:b/>
        </w:rPr>
      </w:pPr>
    </w:p>
    <w:p w:rsidR="00CC6590" w:rsidRDefault="00CC6590" w:rsidP="00CC6590">
      <w:pPr>
        <w:pStyle w:val="Tijeloteksta"/>
        <w:ind w:left="3540" w:firstLine="708"/>
        <w:jc w:val="center"/>
        <w:rPr>
          <w:b/>
          <w:bCs/>
        </w:rPr>
      </w:pPr>
      <w:r w:rsidRPr="00DE4AEB">
        <w:rPr>
          <w:b/>
          <w:bCs/>
        </w:rPr>
        <w:t xml:space="preserve">    </w:t>
      </w:r>
      <w:r>
        <w:rPr>
          <w:b/>
          <w:bCs/>
        </w:rPr>
        <w:t xml:space="preserve">                 </w:t>
      </w:r>
      <w:r w:rsidRPr="00DE4AEB">
        <w:rPr>
          <w:b/>
          <w:bCs/>
        </w:rPr>
        <w:t xml:space="preserve">  </w:t>
      </w:r>
      <w:r>
        <w:rPr>
          <w:b/>
          <w:bCs/>
        </w:rPr>
        <w:t>PREDSJEDNIK</w:t>
      </w:r>
    </w:p>
    <w:p w:rsidR="00CC6590" w:rsidRDefault="00CC6590" w:rsidP="00CC6590">
      <w:pPr>
        <w:pStyle w:val="Tijeloteksta"/>
        <w:ind w:left="3540" w:firstLine="708"/>
        <w:jc w:val="center"/>
        <w:rPr>
          <w:b/>
          <w:bCs/>
        </w:rPr>
      </w:pPr>
      <w:r>
        <w:rPr>
          <w:b/>
          <w:bCs/>
        </w:rPr>
        <w:t xml:space="preserve">                        GRADSKOG VIJEĆA</w:t>
      </w:r>
    </w:p>
    <w:p w:rsidR="00CC6590" w:rsidRPr="00DE4AEB" w:rsidRDefault="00CC6590" w:rsidP="00CC6590">
      <w:pPr>
        <w:pStyle w:val="Tijeloteksta"/>
        <w:ind w:left="3540" w:firstLine="708"/>
        <w:jc w:val="center"/>
        <w:rPr>
          <w:b/>
          <w:bCs/>
        </w:rPr>
      </w:pPr>
    </w:p>
    <w:p w:rsidR="00CC6590" w:rsidRDefault="00CC6590" w:rsidP="00CC6590">
      <w:pPr>
        <w:pStyle w:val="Tijeloteksta"/>
        <w:rPr>
          <w:b/>
          <w:bCs/>
        </w:rPr>
      </w:pPr>
      <w:r w:rsidRPr="00DE4AEB"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t xml:space="preserve">    </w:t>
      </w:r>
      <w:r w:rsidR="008D45F3">
        <w:rPr>
          <w:b/>
          <w:bCs/>
        </w:rPr>
        <w:t xml:space="preserve">       </w:t>
      </w:r>
      <w:r>
        <w:rPr>
          <w:b/>
          <w:bCs/>
        </w:rPr>
        <w:t>Žarko Ivančić</w:t>
      </w:r>
      <w:r w:rsidR="008D45F3">
        <w:rPr>
          <w:b/>
          <w:bCs/>
        </w:rPr>
        <w:t>, oec.</w:t>
      </w:r>
    </w:p>
    <w:p w:rsidR="00CC6590" w:rsidRDefault="00CC6590" w:rsidP="00CC6590">
      <w:pPr>
        <w:pStyle w:val="Tijeloteksta"/>
        <w:rPr>
          <w:b/>
          <w:bCs/>
        </w:rPr>
      </w:pPr>
    </w:p>
    <w:p w:rsidR="00CC6590" w:rsidRDefault="00CC6590" w:rsidP="00CC6590">
      <w:pPr>
        <w:pStyle w:val="Tijeloteksta"/>
        <w:rPr>
          <w:b/>
          <w:bCs/>
        </w:rPr>
      </w:pPr>
    </w:p>
    <w:p w:rsidR="00CC6590" w:rsidRDefault="00CC6590" w:rsidP="00CC6590">
      <w:pPr>
        <w:pStyle w:val="Tijeloteksta"/>
        <w:rPr>
          <w:b/>
          <w:bCs/>
        </w:rPr>
      </w:pPr>
    </w:p>
    <w:p w:rsidR="00CC6590" w:rsidRDefault="00CC6590" w:rsidP="00CC6590">
      <w:pPr>
        <w:pStyle w:val="Tijeloteksta"/>
        <w:rPr>
          <w:b/>
          <w:bCs/>
        </w:rPr>
      </w:pPr>
    </w:p>
    <w:p w:rsidR="00CC6590" w:rsidRPr="000D1BB6" w:rsidRDefault="00CC6590" w:rsidP="00CC6590">
      <w:pPr>
        <w:pStyle w:val="Tijeloteksta"/>
        <w:rPr>
          <w:bCs/>
        </w:rPr>
      </w:pPr>
      <w:r w:rsidRPr="000D1BB6">
        <w:rPr>
          <w:bCs/>
        </w:rPr>
        <w:t>DOSTAVITI:</w:t>
      </w:r>
    </w:p>
    <w:p w:rsidR="00CC6590" w:rsidRDefault="00CC6590" w:rsidP="00CC6590">
      <w:pPr>
        <w:pStyle w:val="Tijeloteksta"/>
        <w:rPr>
          <w:bCs/>
        </w:rPr>
      </w:pPr>
      <w:r>
        <w:rPr>
          <w:bCs/>
        </w:rPr>
        <w:t>1. Dječji vrtić Zipkica, Zabok, S. Radića 15,</w:t>
      </w:r>
    </w:p>
    <w:p w:rsidR="00CC6590" w:rsidRDefault="00CC6590" w:rsidP="00CC6590">
      <w:pPr>
        <w:pStyle w:val="Tijeloteksta"/>
        <w:rPr>
          <w:bCs/>
        </w:rPr>
      </w:pPr>
      <w:r>
        <w:rPr>
          <w:bCs/>
        </w:rPr>
        <w:t xml:space="preserve">2. </w:t>
      </w:r>
      <w:r w:rsidR="00E9474C">
        <w:rPr>
          <w:bCs/>
        </w:rPr>
        <w:t>Upravni odjel za financije,</w:t>
      </w:r>
      <w:r>
        <w:rPr>
          <w:bCs/>
        </w:rPr>
        <w:t xml:space="preserve"> ovdje,</w:t>
      </w:r>
    </w:p>
    <w:p w:rsidR="00CC6590" w:rsidRDefault="00CC6590" w:rsidP="00CC6590">
      <w:pPr>
        <w:pStyle w:val="Tijeloteksta"/>
        <w:rPr>
          <w:bCs/>
        </w:rPr>
      </w:pPr>
      <w:r>
        <w:rPr>
          <w:bCs/>
        </w:rPr>
        <w:t>3. Za prilog zapisniku,</w:t>
      </w:r>
    </w:p>
    <w:p w:rsidR="00CC6590" w:rsidRDefault="00CC6590" w:rsidP="00CC6590">
      <w:pPr>
        <w:pStyle w:val="Tijeloteksta"/>
        <w:rPr>
          <w:bCs/>
        </w:rPr>
      </w:pPr>
      <w:r>
        <w:rPr>
          <w:bCs/>
        </w:rPr>
        <w:t>4. Za zbirku akata,</w:t>
      </w:r>
    </w:p>
    <w:p w:rsidR="00D0331B" w:rsidRDefault="00CC6590" w:rsidP="00D0331B">
      <w:pPr>
        <w:pStyle w:val="Tijeloteksta"/>
        <w:rPr>
          <w:b/>
          <w:bCs/>
        </w:rPr>
      </w:pPr>
      <w:r>
        <w:rPr>
          <w:bCs/>
        </w:rPr>
        <w:t>5. Pismohrana.</w:t>
      </w:r>
    </w:p>
    <w:p w:rsidR="006F24D8" w:rsidRPr="00D0331B" w:rsidRDefault="006F24D8" w:rsidP="00D0331B"/>
    <w:sectPr w:rsidR="006F24D8" w:rsidRPr="00D0331B" w:rsidSect="00521F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5D5"/>
    <w:multiLevelType w:val="hybridMultilevel"/>
    <w:tmpl w:val="7A06C910"/>
    <w:lvl w:ilvl="0" w:tplc="79FC4DD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7DC655E1"/>
    <w:multiLevelType w:val="hybridMultilevel"/>
    <w:tmpl w:val="45484470"/>
    <w:lvl w:ilvl="0" w:tplc="2E8E48DA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D8"/>
    <w:rsid w:val="00021F4F"/>
    <w:rsid w:val="00065B24"/>
    <w:rsid w:val="00076F64"/>
    <w:rsid w:val="000A03B1"/>
    <w:rsid w:val="00101825"/>
    <w:rsid w:val="001C58F3"/>
    <w:rsid w:val="001E6DF7"/>
    <w:rsid w:val="00201231"/>
    <w:rsid w:val="00270949"/>
    <w:rsid w:val="002863EE"/>
    <w:rsid w:val="0029005C"/>
    <w:rsid w:val="002970FF"/>
    <w:rsid w:val="002A1AF6"/>
    <w:rsid w:val="003517E5"/>
    <w:rsid w:val="00366159"/>
    <w:rsid w:val="00393E87"/>
    <w:rsid w:val="003A0714"/>
    <w:rsid w:val="003A27EC"/>
    <w:rsid w:val="003C563B"/>
    <w:rsid w:val="00415415"/>
    <w:rsid w:val="00415887"/>
    <w:rsid w:val="00417A9F"/>
    <w:rsid w:val="00443989"/>
    <w:rsid w:val="004726DE"/>
    <w:rsid w:val="00475195"/>
    <w:rsid w:val="00484F99"/>
    <w:rsid w:val="00487EB9"/>
    <w:rsid w:val="004B679D"/>
    <w:rsid w:val="004D02BD"/>
    <w:rsid w:val="004D7453"/>
    <w:rsid w:val="00521734"/>
    <w:rsid w:val="00521FF3"/>
    <w:rsid w:val="005426CD"/>
    <w:rsid w:val="00561727"/>
    <w:rsid w:val="0058242E"/>
    <w:rsid w:val="005A6B31"/>
    <w:rsid w:val="005C4BF2"/>
    <w:rsid w:val="005F25E7"/>
    <w:rsid w:val="005F323B"/>
    <w:rsid w:val="006500AF"/>
    <w:rsid w:val="00662C81"/>
    <w:rsid w:val="00674C00"/>
    <w:rsid w:val="006B17D8"/>
    <w:rsid w:val="006C0F08"/>
    <w:rsid w:val="006C66EC"/>
    <w:rsid w:val="006F24D8"/>
    <w:rsid w:val="006F61A7"/>
    <w:rsid w:val="00755D49"/>
    <w:rsid w:val="00784BCC"/>
    <w:rsid w:val="007C0F09"/>
    <w:rsid w:val="007C4DA3"/>
    <w:rsid w:val="007C55F1"/>
    <w:rsid w:val="007C5D65"/>
    <w:rsid w:val="007C6E55"/>
    <w:rsid w:val="007D6D1C"/>
    <w:rsid w:val="007E2AF9"/>
    <w:rsid w:val="007F42F3"/>
    <w:rsid w:val="00801B60"/>
    <w:rsid w:val="0081571C"/>
    <w:rsid w:val="00860206"/>
    <w:rsid w:val="00862101"/>
    <w:rsid w:val="00895072"/>
    <w:rsid w:val="008D45F3"/>
    <w:rsid w:val="008E7B3B"/>
    <w:rsid w:val="0090379A"/>
    <w:rsid w:val="0093034C"/>
    <w:rsid w:val="009A11EB"/>
    <w:rsid w:val="009D6946"/>
    <w:rsid w:val="009E086A"/>
    <w:rsid w:val="00A4030B"/>
    <w:rsid w:val="00A6659A"/>
    <w:rsid w:val="00A6729C"/>
    <w:rsid w:val="00A70AB2"/>
    <w:rsid w:val="00AD0CAE"/>
    <w:rsid w:val="00AE604F"/>
    <w:rsid w:val="00B21F6B"/>
    <w:rsid w:val="00B36DA1"/>
    <w:rsid w:val="00B54C76"/>
    <w:rsid w:val="00BB7B84"/>
    <w:rsid w:val="00BC7ACE"/>
    <w:rsid w:val="00C77D84"/>
    <w:rsid w:val="00CA3160"/>
    <w:rsid w:val="00CC6590"/>
    <w:rsid w:val="00CC7999"/>
    <w:rsid w:val="00CD2B3E"/>
    <w:rsid w:val="00CE2038"/>
    <w:rsid w:val="00CF35FA"/>
    <w:rsid w:val="00CF5E9C"/>
    <w:rsid w:val="00D0331B"/>
    <w:rsid w:val="00D52060"/>
    <w:rsid w:val="00D61E27"/>
    <w:rsid w:val="00DF3997"/>
    <w:rsid w:val="00DF6E13"/>
    <w:rsid w:val="00E25D5C"/>
    <w:rsid w:val="00E53614"/>
    <w:rsid w:val="00E63F74"/>
    <w:rsid w:val="00E85088"/>
    <w:rsid w:val="00E9474C"/>
    <w:rsid w:val="00EF0557"/>
    <w:rsid w:val="00EF0BA0"/>
    <w:rsid w:val="00F317DD"/>
    <w:rsid w:val="00F4060A"/>
    <w:rsid w:val="00F64254"/>
    <w:rsid w:val="00F75706"/>
    <w:rsid w:val="00F9081D"/>
    <w:rsid w:val="00FA3450"/>
    <w:rsid w:val="00FA72F5"/>
    <w:rsid w:val="00FD08F4"/>
    <w:rsid w:val="00FD52F6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D8"/>
    <w:rPr>
      <w:sz w:val="24"/>
      <w:szCs w:val="24"/>
    </w:rPr>
  </w:style>
  <w:style w:type="paragraph" w:styleId="Naslov1">
    <w:name w:val="heading 1"/>
    <w:basedOn w:val="Normal"/>
    <w:next w:val="Normal"/>
    <w:qFormat/>
    <w:rsid w:val="006F24D8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F323B"/>
    <w:pPr>
      <w:jc w:val="both"/>
    </w:pPr>
  </w:style>
  <w:style w:type="paragraph" w:styleId="Odlomakpopisa">
    <w:name w:val="List Paragraph"/>
    <w:basedOn w:val="Normal"/>
    <w:uiPriority w:val="34"/>
    <w:qFormat/>
    <w:rsid w:val="002863E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672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672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D8"/>
    <w:rPr>
      <w:sz w:val="24"/>
      <w:szCs w:val="24"/>
    </w:rPr>
  </w:style>
  <w:style w:type="paragraph" w:styleId="Naslov1">
    <w:name w:val="heading 1"/>
    <w:basedOn w:val="Normal"/>
    <w:next w:val="Normal"/>
    <w:qFormat/>
    <w:rsid w:val="006F24D8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F323B"/>
    <w:pPr>
      <w:jc w:val="both"/>
    </w:pPr>
  </w:style>
  <w:style w:type="paragraph" w:styleId="Odlomakpopisa">
    <w:name w:val="List Paragraph"/>
    <w:basedOn w:val="Normal"/>
    <w:uiPriority w:val="34"/>
    <w:qFormat/>
    <w:rsid w:val="002863E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672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6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Gordana Dugorepec</cp:lastModifiedBy>
  <cp:revision>2</cp:revision>
  <cp:lastPrinted>2016-11-14T09:00:00Z</cp:lastPrinted>
  <dcterms:created xsi:type="dcterms:W3CDTF">2016-11-23T07:57:00Z</dcterms:created>
  <dcterms:modified xsi:type="dcterms:W3CDTF">2016-11-23T07:57:00Z</dcterms:modified>
</cp:coreProperties>
</file>