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BC443" w14:textId="7C1C94DA" w:rsidR="00552E68" w:rsidRDefault="00552E68" w:rsidP="00552E68">
      <w:pPr>
        <w:spacing w:after="0" w:line="240" w:lineRule="auto"/>
        <w:jc w:val="both"/>
        <w:rPr>
          <w:rFonts w:eastAsia="Times New Roman"/>
          <w:b/>
          <w:bCs/>
          <w:szCs w:val="24"/>
          <w:lang w:eastAsia="hr-HR"/>
        </w:rPr>
      </w:pPr>
      <w:r>
        <w:rPr>
          <w:rFonts w:eastAsia="Times New Roman"/>
          <w:b/>
          <w:bCs/>
          <w:szCs w:val="24"/>
          <w:lang w:eastAsia="hr-HR"/>
        </w:rPr>
        <w:t xml:space="preserve">                         </w:t>
      </w:r>
      <w:r>
        <w:rPr>
          <w:noProof/>
        </w:rPr>
        <w:drawing>
          <wp:inline distT="0" distB="0" distL="0" distR="0" wp14:anchorId="68367A39" wp14:editId="055DD763">
            <wp:extent cx="457200" cy="5715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4F2DE" w14:textId="77777777" w:rsidR="00552E68" w:rsidRDefault="00552E68" w:rsidP="00552E68">
      <w:pPr>
        <w:spacing w:after="0" w:line="240" w:lineRule="auto"/>
        <w:jc w:val="both"/>
        <w:rPr>
          <w:rFonts w:eastAsia="Times New Roman"/>
          <w:szCs w:val="24"/>
          <w:lang w:eastAsia="hr-HR"/>
        </w:rPr>
      </w:pPr>
      <w:r>
        <w:rPr>
          <w:rFonts w:eastAsia="Times New Roman"/>
          <w:b/>
          <w:bCs/>
          <w:szCs w:val="24"/>
          <w:lang w:eastAsia="hr-HR"/>
        </w:rPr>
        <w:t xml:space="preserve">           </w:t>
      </w:r>
      <w:r>
        <w:rPr>
          <w:rFonts w:eastAsia="Times New Roman"/>
          <w:szCs w:val="24"/>
          <w:lang w:eastAsia="hr-HR"/>
        </w:rPr>
        <w:t>REPUBLIKA HRVATSKA</w:t>
      </w:r>
    </w:p>
    <w:p w14:paraId="2005EECA" w14:textId="77777777" w:rsidR="00552E68" w:rsidRDefault="00552E68" w:rsidP="00552E68">
      <w:pPr>
        <w:spacing w:after="0" w:line="240" w:lineRule="auto"/>
        <w:jc w:val="both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>KRAPINSKO-ZAGORSKA ŽUPANIJA</w:t>
      </w:r>
    </w:p>
    <w:p w14:paraId="1EA68171" w14:textId="77777777" w:rsidR="00552E68" w:rsidRDefault="00552E68" w:rsidP="00552E68">
      <w:pPr>
        <w:keepNext/>
        <w:spacing w:after="0" w:line="240" w:lineRule="auto"/>
        <w:jc w:val="both"/>
        <w:outlineLvl w:val="0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ab/>
        <w:t xml:space="preserve">      GRAD ZABOK</w:t>
      </w:r>
    </w:p>
    <w:p w14:paraId="74C09F85" w14:textId="468BB510" w:rsidR="00552E68" w:rsidRDefault="00552E68" w:rsidP="00552E68">
      <w:pPr>
        <w:spacing w:after="0" w:line="240" w:lineRule="auto"/>
        <w:ind w:left="-426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 xml:space="preserve">       Upravni odjel za komunalno gospodarstvo,</w:t>
      </w:r>
    </w:p>
    <w:p w14:paraId="1CB4987F" w14:textId="48054533" w:rsidR="00552E68" w:rsidRDefault="00552E68" w:rsidP="00552E68">
      <w:pPr>
        <w:spacing w:after="0" w:line="240" w:lineRule="auto"/>
        <w:rPr>
          <w:rFonts w:eastAsia="Times New Roman"/>
          <w:b/>
          <w:bCs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 xml:space="preserve">     prostorno planiranje i zaštitu okoliša</w:t>
      </w:r>
      <w:r>
        <w:rPr>
          <w:rFonts w:eastAsia="Times New Roman"/>
          <w:szCs w:val="24"/>
          <w:lang w:eastAsia="hr-HR"/>
        </w:rPr>
        <w:tab/>
      </w:r>
      <w:r>
        <w:rPr>
          <w:rFonts w:eastAsia="Times New Roman"/>
          <w:b/>
          <w:bCs/>
          <w:szCs w:val="24"/>
          <w:lang w:eastAsia="hr-HR"/>
        </w:rPr>
        <w:tab/>
        <w:t xml:space="preserve">                              </w:t>
      </w:r>
    </w:p>
    <w:p w14:paraId="574AF842" w14:textId="77777777" w:rsidR="00552E68" w:rsidRDefault="00552E68" w:rsidP="00552E68">
      <w:pPr>
        <w:spacing w:after="0" w:line="240" w:lineRule="auto"/>
        <w:rPr>
          <w:rFonts w:eastAsia="Times New Roman"/>
          <w:b/>
          <w:bCs/>
          <w:szCs w:val="24"/>
          <w:lang w:eastAsia="hr-HR"/>
        </w:rPr>
      </w:pPr>
    </w:p>
    <w:p w14:paraId="7222D7B0" w14:textId="766F4AAA" w:rsidR="00552E68" w:rsidRDefault="00552E68" w:rsidP="00552E68">
      <w:pPr>
        <w:spacing w:after="0" w:line="240" w:lineRule="auto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>KLASA: UP/I-</w:t>
      </w:r>
      <w:r w:rsidR="002902C5">
        <w:rPr>
          <w:rFonts w:eastAsia="Times New Roman"/>
          <w:szCs w:val="24"/>
          <w:lang w:eastAsia="hr-HR"/>
        </w:rPr>
        <w:t>112-02/26-01/0031</w:t>
      </w:r>
    </w:p>
    <w:p w14:paraId="3DB9615D" w14:textId="77777777" w:rsidR="00552E68" w:rsidRDefault="00552E68" w:rsidP="00552E68">
      <w:pPr>
        <w:spacing w:after="0" w:line="240" w:lineRule="auto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>URBROJ: 2140-6-3/5-26-1</w:t>
      </w:r>
    </w:p>
    <w:p w14:paraId="0BD91251" w14:textId="12A6D42B" w:rsidR="00552E68" w:rsidRDefault="00552E68" w:rsidP="00552E68">
      <w:pPr>
        <w:spacing w:after="0" w:line="240" w:lineRule="auto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 xml:space="preserve">Zabok, </w:t>
      </w:r>
      <w:r w:rsidRPr="00F14CDB">
        <w:rPr>
          <w:rFonts w:eastAsia="Times New Roman"/>
          <w:szCs w:val="24"/>
          <w:lang w:eastAsia="hr-HR"/>
        </w:rPr>
        <w:t>2</w:t>
      </w:r>
      <w:r w:rsidR="00C06F46">
        <w:rPr>
          <w:rFonts w:eastAsia="Times New Roman"/>
          <w:szCs w:val="24"/>
          <w:lang w:eastAsia="hr-HR"/>
        </w:rPr>
        <w:t>5</w:t>
      </w:r>
      <w:r w:rsidRPr="00F14CDB">
        <w:rPr>
          <w:rFonts w:eastAsia="Times New Roman"/>
          <w:szCs w:val="24"/>
          <w:lang w:eastAsia="hr-HR"/>
        </w:rPr>
        <w:t>. kolovoza 2026.</w:t>
      </w:r>
    </w:p>
    <w:p w14:paraId="21A065A0" w14:textId="77777777" w:rsidR="00552E68" w:rsidRDefault="00552E68" w:rsidP="00552E68">
      <w:pPr>
        <w:spacing w:after="0" w:line="240" w:lineRule="auto"/>
        <w:jc w:val="both"/>
      </w:pPr>
    </w:p>
    <w:p w14:paraId="21676772" w14:textId="01EB7E02" w:rsidR="00552E68" w:rsidRDefault="00552E68" w:rsidP="00552E68">
      <w:pPr>
        <w:spacing w:after="0" w:line="240" w:lineRule="auto"/>
        <w:ind w:firstLine="708"/>
        <w:jc w:val="both"/>
      </w:pPr>
      <w:r>
        <w:t>Pročelnik Upravnog odjela za komunalno gospodarstvo, prostorno planiranje i zaštitu okoliša Grada Zaboka, GRAD ZABOK, OIB: 39265120858, na temelju članka 5. stavka 1. Zakona o službenicima i namještenicima u lokalnoj i područnoj (regionalnoj) samoupravi („Narodne novine“</w:t>
      </w:r>
      <w:r w:rsidR="002902C5">
        <w:t>,</w:t>
      </w:r>
      <w:r>
        <w:t xml:space="preserve"> br</w:t>
      </w:r>
      <w:r w:rsidR="002902C5">
        <w:t>oj</w:t>
      </w:r>
      <w:r>
        <w:t xml:space="preserve"> 86/08., 61/11., 4/18., 112/19. i 17/25.) u postupku prijma u službu</w:t>
      </w:r>
      <w:r w:rsidR="009B61BA">
        <w:t xml:space="preserve"> </w:t>
      </w:r>
      <w:r>
        <w:t>voditelj</w:t>
      </w:r>
      <w:r w:rsidR="00923820">
        <w:t>ice</w:t>
      </w:r>
      <w:r>
        <w:t xml:space="preserve"> Odsjeka za prostorno planiranje, komunalna javna davanja, civilnu zaštitu i </w:t>
      </w:r>
      <w:r w:rsidR="00DD1998">
        <w:t xml:space="preserve">zaštitu od požara </w:t>
      </w:r>
      <w:r>
        <w:t xml:space="preserve">u Upravni odjel za komunalno gospodarstvo, prostorno planiranje i zaštitu okoliša, Sonje Horvat, OIB:17526246575, po službenoj dužnosti, donosi </w:t>
      </w:r>
    </w:p>
    <w:p w14:paraId="16F83C5C" w14:textId="77777777" w:rsidR="00552E68" w:rsidRDefault="00552E68" w:rsidP="00552E68">
      <w:pPr>
        <w:spacing w:line="240" w:lineRule="auto"/>
        <w:ind w:firstLine="708"/>
        <w:contextualSpacing/>
        <w:jc w:val="both"/>
        <w:rPr>
          <w:b/>
          <w:bCs/>
        </w:rPr>
      </w:pPr>
    </w:p>
    <w:p w14:paraId="4C3054E3" w14:textId="77777777" w:rsidR="00552E68" w:rsidRDefault="00552E68" w:rsidP="00552E68">
      <w:pPr>
        <w:jc w:val="center"/>
      </w:pPr>
      <w:r>
        <w:t>RJEŠENJE</w:t>
      </w:r>
    </w:p>
    <w:p w14:paraId="4609CB76" w14:textId="7FA063DC" w:rsidR="00903EE5" w:rsidRDefault="00552E68" w:rsidP="00031632">
      <w:pPr>
        <w:pStyle w:val="Odlomakpopisa"/>
        <w:numPr>
          <w:ilvl w:val="0"/>
          <w:numId w:val="1"/>
        </w:numPr>
        <w:jc w:val="both"/>
      </w:pPr>
      <w:r>
        <w:t xml:space="preserve">Sonja Horvat, VŠS, inženjerka graditeljstva, s ukupno ostvarenim radnim iskustvom i iskustvom na odgovarajućim poslovima od 21 godine, 5 mjeseci i </w:t>
      </w:r>
      <w:r w:rsidR="00C06F46">
        <w:t xml:space="preserve">15 </w:t>
      </w:r>
      <w:r>
        <w:t xml:space="preserve">dana, položenim državnim ispitom II. razine, prima se u službu </w:t>
      </w:r>
      <w:r w:rsidR="002902C5">
        <w:t xml:space="preserve">na </w:t>
      </w:r>
      <w:r>
        <w:t xml:space="preserve">radno mjesto voditeljice Odsjeka za prostorno planiranje, komunalna javna davanja, civilnu zaštitu i </w:t>
      </w:r>
      <w:r w:rsidR="00DD1998">
        <w:t>zaštitu od požara</w:t>
      </w:r>
      <w:r>
        <w:t xml:space="preserve"> </w:t>
      </w:r>
      <w:r w:rsidR="00C06F46">
        <w:t xml:space="preserve">u </w:t>
      </w:r>
      <w:r>
        <w:t>Upravn</w:t>
      </w:r>
      <w:r w:rsidR="00C06F46">
        <w:t>i</w:t>
      </w:r>
      <w:r>
        <w:t xml:space="preserve"> odjel za komunalno gospodarstvo, prostorno planiranje i zaštitu okoliša.</w:t>
      </w:r>
    </w:p>
    <w:p w14:paraId="57D9A678" w14:textId="365F437B" w:rsidR="00031632" w:rsidRDefault="00031632" w:rsidP="00031632">
      <w:pPr>
        <w:pStyle w:val="Odlomakpopisa"/>
        <w:numPr>
          <w:ilvl w:val="0"/>
          <w:numId w:val="1"/>
        </w:numPr>
        <w:jc w:val="both"/>
      </w:pPr>
      <w:r w:rsidRPr="00031632">
        <w:t xml:space="preserve">Služba se zasniva na neodređeno vrijeme, uz obavezni probni rad u trajanju od </w:t>
      </w:r>
      <w:r w:rsidR="00A06119">
        <w:t>tri</w:t>
      </w:r>
      <w:r w:rsidRPr="00031632">
        <w:t xml:space="preserve"> mjeseca</w:t>
      </w:r>
      <w:r>
        <w:t>.</w:t>
      </w:r>
    </w:p>
    <w:p w14:paraId="31DC6A36" w14:textId="209038A4" w:rsidR="00DE7770" w:rsidRDefault="00552E68" w:rsidP="00031632">
      <w:pPr>
        <w:pStyle w:val="Odlomakpopisa"/>
        <w:numPr>
          <w:ilvl w:val="0"/>
          <w:numId w:val="1"/>
        </w:numPr>
        <w:jc w:val="both"/>
      </w:pPr>
      <w:r>
        <w:t xml:space="preserve">Po izvršnosti ovog rješenja donijet će se rješenje o rasporedu na radno mjestu i utvrditi dan </w:t>
      </w:r>
      <w:r w:rsidR="00DE7770">
        <w:t xml:space="preserve">stupanja na </w:t>
      </w:r>
      <w:r>
        <w:t>rad te ostala prava i obveze iz radnog odnosa</w:t>
      </w:r>
      <w:r w:rsidR="00DE7770">
        <w:t>.</w:t>
      </w:r>
    </w:p>
    <w:p w14:paraId="0CFF62BC" w14:textId="0090F3B4" w:rsidR="00DE7770" w:rsidRDefault="00DE7770" w:rsidP="00DE7770">
      <w:pPr>
        <w:jc w:val="center"/>
      </w:pPr>
      <w:r>
        <w:t>OBRAZLOŽENJE</w:t>
      </w:r>
    </w:p>
    <w:p w14:paraId="7D0FF985" w14:textId="4590258F" w:rsidR="00DE7770" w:rsidRPr="00DE7770" w:rsidRDefault="00DE7770" w:rsidP="006B661C">
      <w:pPr>
        <w:spacing w:after="0" w:line="259" w:lineRule="auto"/>
        <w:ind w:firstLine="708"/>
        <w:jc w:val="both"/>
      </w:pPr>
      <w:r w:rsidRPr="00DE7770">
        <w:t xml:space="preserve">Pročelnik Upravnog odjela za komunalno gospodarstvo, prostorno planiranje i zaštitu okoliša Grada Zaboka, na temelju članka 19. stavka 1. Zakona o službenicima i namještenicima u lokalnoj i područnoj (regionalnoj) samoupravi („Narodne novine“ br. 86/08., 61/11., 4/18., 112/19. i 17/25.- u daljnjem tekstu: Zakon) raspisao je dana 24. lipnja 2026. godine Javni natječaj za prijam u službu </w:t>
      </w:r>
      <w:r w:rsidRPr="006B661C">
        <w:t xml:space="preserve">voditelja Odsjeka za prostorno planiranje, komunalna javna davanja, civilnu zaštitu i </w:t>
      </w:r>
      <w:r w:rsidR="00DD1998">
        <w:t>zaštitu od požara</w:t>
      </w:r>
      <w:r w:rsidR="00DD1998" w:rsidRPr="00DE7770">
        <w:t xml:space="preserve"> </w:t>
      </w:r>
      <w:r w:rsidRPr="00DE7770">
        <w:t xml:space="preserve">(1 izvršitelj, na </w:t>
      </w:r>
      <w:r w:rsidRPr="006B661C">
        <w:t>ne</w:t>
      </w:r>
      <w:r w:rsidRPr="00DE7770">
        <w:t>određeno vrijeme</w:t>
      </w:r>
      <w:r w:rsidRPr="006B661C">
        <w:t xml:space="preserve">, uz obvezni probni rad od tri mjeseca). </w:t>
      </w:r>
      <w:r w:rsidRPr="00DE7770">
        <w:t xml:space="preserve">Javni natječaj objavljen je dana 24. lipnja 2026. godine u „Narodnim novinama“, broj 66/2026 i mrežnim stranicama Grada Zaboka www. zabok.hr. Javnim natječajem propisani su sljedeći posebni uvjeti za prijam u službu: završen sveučilišni </w:t>
      </w:r>
      <w:r w:rsidRPr="006B661C">
        <w:t>prije</w:t>
      </w:r>
      <w:r w:rsidRPr="00DE7770">
        <w:t>diplomski studij ili</w:t>
      </w:r>
      <w:r w:rsidRPr="006B661C">
        <w:t xml:space="preserve"> stručni prijediplomski</w:t>
      </w:r>
      <w:r w:rsidRPr="00DE7770">
        <w:t xml:space="preserve"> </w:t>
      </w:r>
      <w:r w:rsidRPr="006B661C">
        <w:t xml:space="preserve">studij tehničke struke, najmanje četiri godine radnog iskustva na odgovarajućim poslovima, </w:t>
      </w:r>
      <w:r w:rsidRPr="00DE7770">
        <w:t>poznavanje rada na računalu</w:t>
      </w:r>
      <w:r w:rsidRPr="006B661C">
        <w:t>, položen državni ispit II. razine.</w:t>
      </w:r>
    </w:p>
    <w:p w14:paraId="68E44DF0" w14:textId="76234F86" w:rsidR="00DE7770" w:rsidRDefault="00DE7770" w:rsidP="006B661C">
      <w:pPr>
        <w:spacing w:after="0" w:line="259" w:lineRule="auto"/>
        <w:jc w:val="both"/>
      </w:pPr>
      <w:r w:rsidRPr="00DE7770">
        <w:tab/>
        <w:t>Opći uvjeti za prijam u službu propisani su člankom 12. stavkom 1. Zakona.</w:t>
      </w:r>
    </w:p>
    <w:p w14:paraId="43AEBA2C" w14:textId="53560A15" w:rsidR="00DE7770" w:rsidRDefault="00DE7770" w:rsidP="006B661C">
      <w:pPr>
        <w:spacing w:after="0" w:line="259" w:lineRule="auto"/>
        <w:jc w:val="both"/>
      </w:pPr>
      <w:r>
        <w:tab/>
        <w:t>Uz p</w:t>
      </w:r>
      <w:r w:rsidR="007A5D05">
        <w:t xml:space="preserve">otpisanu prijavu na javni natječaj bilo je potrebno </w:t>
      </w:r>
      <w:r w:rsidR="002902C5">
        <w:t xml:space="preserve">u neovjerenoj preslici </w:t>
      </w:r>
      <w:r w:rsidR="007A5D05">
        <w:t xml:space="preserve">priložiti životopis, dokaz o hrvatskom državljanstvu (važeća osobna iskaznica, putovnica, domovnica </w:t>
      </w:r>
      <w:r w:rsidR="007A5D05">
        <w:lastRenderedPageBreak/>
        <w:t xml:space="preserve">ili dr.), dokaz o traženoj razini obrazovanja i struci (diploma, potvrda ili uvjerenje ili svjedodžba), dokaz o ukupnom radnom iskustvu (ispis elektroničkog zapisa o podacima evidentiranim u matičnoj evidenciji Hrvatskog zavoda za mirovinsko osiguranje ili potvrda Hrvatskog zavoda za mirovinsko osiguranje o podacima evidentiranim u matičnoj evidenciji), dokaz o radnom iskustvu na odgovarajućim poslovima od najmanje četiri godine, iz kojeg je vidljivo da je podnositelj prijave obavljao poslove odgovarajuće razine obrazovanja i struke i razdoblje u kojem je obavljao te poslove (rješenje o rasporedu ili ugovor o radu ili potvrde poslodavca ili sl.), </w:t>
      </w:r>
      <w:r w:rsidR="007A5D05" w:rsidRPr="007A5D05">
        <w:t>dokaz o položenom državnom ispitu (svjedodžba ili uvjerenje)</w:t>
      </w:r>
      <w:r w:rsidR="007A5D05">
        <w:t>.</w:t>
      </w:r>
    </w:p>
    <w:p w14:paraId="1D9B8D04" w14:textId="05766B95" w:rsidR="00552E68" w:rsidRDefault="007A5D05" w:rsidP="006B661C">
      <w:pPr>
        <w:spacing w:after="0" w:line="259" w:lineRule="auto"/>
        <w:jc w:val="both"/>
      </w:pPr>
      <w:r>
        <w:tab/>
      </w:r>
      <w:r w:rsidRPr="007A5D05">
        <w:t xml:space="preserve">Pročelnik Upravnog odjela za komunalno gospodarstvo, prostorno planiranje i zaštitu okoliša Grada Zaboka, na temelju članka 20. stavka 1. Zakona, imenovao je Povjerenstvo za provedbu javnog natječaja. Povjerenstvo je utvrdilo da </w:t>
      </w:r>
      <w:r>
        <w:t>su</w:t>
      </w:r>
      <w:r w:rsidRPr="007A5D05">
        <w:t xml:space="preserve"> na javni natječaj podnesen</w:t>
      </w:r>
      <w:r>
        <w:t>e dvije</w:t>
      </w:r>
      <w:r w:rsidRPr="007A5D05">
        <w:t xml:space="preserve"> prijav</w:t>
      </w:r>
      <w:r>
        <w:t>e</w:t>
      </w:r>
      <w:r w:rsidRPr="007A5D05">
        <w:t xml:space="preserve"> te da</w:t>
      </w:r>
      <w:r>
        <w:t xml:space="preserve"> oba</w:t>
      </w:r>
      <w:r w:rsidRPr="007A5D05">
        <w:t xml:space="preserve"> kandidat</w:t>
      </w:r>
      <w:r>
        <w:t>a</w:t>
      </w:r>
      <w:r w:rsidRPr="007A5D05">
        <w:t xml:space="preserve"> koji </w:t>
      </w:r>
      <w:r>
        <w:t xml:space="preserve">su </w:t>
      </w:r>
      <w:r w:rsidRPr="007A5D05">
        <w:t>podn</w:t>
      </w:r>
      <w:r>
        <w:t>ijeli</w:t>
      </w:r>
      <w:r w:rsidRPr="007A5D05">
        <w:t xml:space="preserve"> prijavu ispunjava</w:t>
      </w:r>
      <w:r>
        <w:t>ju</w:t>
      </w:r>
      <w:r w:rsidRPr="007A5D05">
        <w:t xml:space="preserve"> formalne uvjete propisane javnim natječajem. Kandidat</w:t>
      </w:r>
      <w:r>
        <w:t>i</w:t>
      </w:r>
      <w:r w:rsidRPr="007A5D05">
        <w:t xml:space="preserve"> </w:t>
      </w:r>
      <w:r>
        <w:t>su</w:t>
      </w:r>
      <w:r w:rsidRPr="007A5D05">
        <w:t xml:space="preserve"> pozvan</w:t>
      </w:r>
      <w:r>
        <w:t>i</w:t>
      </w:r>
      <w:r w:rsidRPr="007A5D05">
        <w:t xml:space="preserve"> na prethodnu provjeru znanja i sposobnosti. Poziv na prethodnu provjeru znanja i sposobnosti objavljen je 14. srpnja 2026. godine na mrežnim stranicama Grada Zaboka, www.zabok.hr. U pozivu je navedeno što obuhvaća prethodna provjera znanja i sposobnosti, područje provjere znanja i sposobnosti te pravni i drugi izvori za pripremanje kandidata za prethodnu provjeru. Prethodna provjera znanja i sposobnosti održana je dana 20. srpnja 2026. godine u zgradi</w:t>
      </w:r>
      <w:r w:rsidR="002902C5">
        <w:t xml:space="preserve"> sjedišta</w:t>
      </w:r>
      <w:r w:rsidRPr="007A5D05">
        <w:t xml:space="preserve"> Grada Zaboka,</w:t>
      </w:r>
      <w:r w:rsidR="00C06F46">
        <w:t xml:space="preserve"> na adresi</w:t>
      </w:r>
      <w:r w:rsidRPr="007A5D05">
        <w:t xml:space="preserve"> ZIVTOV trg 10, Zabok. Prethodnoj provjeri znanja i sposobnosti pristupi</w:t>
      </w:r>
      <w:r>
        <w:t>li su oba kandidata</w:t>
      </w:r>
      <w:r w:rsidRPr="007A5D05">
        <w:t>.</w:t>
      </w:r>
      <w:r>
        <w:t xml:space="preserve"> Prethodna provjera znanja i sposobnosti sastojala se od pisanog testiranja i intervjua.</w:t>
      </w:r>
    </w:p>
    <w:p w14:paraId="759FB3A1" w14:textId="44E3B19B" w:rsidR="00923820" w:rsidRDefault="00923820" w:rsidP="00923820">
      <w:pPr>
        <w:spacing w:after="0" w:line="259" w:lineRule="auto"/>
        <w:ind w:firstLine="708"/>
        <w:jc w:val="both"/>
      </w:pPr>
      <w:r>
        <w:t>Sukladno odredbama članka 22. stavaka 4. i 5. Zakona, za svaki dio provjere znanja i sposobnosti kandidatima se dodjeljuje određeni broj bodova, od 1 do 10, a intervju se provodi samo s kandidatima koji su na provedenom testiranju ostvarili najmanje 50 % bodova iz svakog dijela provjere znanja i sposobnosti.</w:t>
      </w:r>
    </w:p>
    <w:p w14:paraId="10AFEAF5" w14:textId="77777777" w:rsidR="00923820" w:rsidRDefault="00923820" w:rsidP="00923820">
      <w:pPr>
        <w:spacing w:after="0" w:line="259" w:lineRule="auto"/>
        <w:ind w:firstLine="708"/>
        <w:jc w:val="both"/>
      </w:pPr>
      <w:r>
        <w:t>Oba kandidata ostvarila su više od 50 % bodova na pisanom testiranju te su, slijedom navedenog, pozvana na intervju, koji je održan istoga dana i na istom mjestu kao i pisano testiranje. Na provedenom intervjuu oba kandidata ostvarila su više od 5 bodova.</w:t>
      </w:r>
    </w:p>
    <w:p w14:paraId="6398654D" w14:textId="6E215B13" w:rsidR="00031632" w:rsidRDefault="00031632" w:rsidP="00923820">
      <w:pPr>
        <w:spacing w:after="0" w:line="259" w:lineRule="auto"/>
        <w:ind w:firstLine="708"/>
        <w:jc w:val="both"/>
      </w:pPr>
      <w:r>
        <w:t>Nakon provedenog intervjua, Povjerenstvo za provedbu javnog natječaja, na temelju rezultata pisanog testiranja i intervjua, sastavilo je Izvješće o provedenom postupku i rang-listu kandidata. Kandidatkinja Sonja Horvat ostvarila je ukupno 20 bodova od mogućih 20 bodova, odnosno maksimalan broj bodova na pisanom testiranju i intervjuu, dok je drugi kandidat ostvario ukupno 15 bodova od mogućih 20 bodova.</w:t>
      </w:r>
    </w:p>
    <w:p w14:paraId="4001A716" w14:textId="7F0FCA70" w:rsidR="00762F8B" w:rsidRDefault="00762F8B" w:rsidP="00031632">
      <w:pPr>
        <w:spacing w:after="0" w:line="259" w:lineRule="auto"/>
        <w:ind w:firstLine="708"/>
        <w:jc w:val="both"/>
      </w:pPr>
      <w:r>
        <w:t xml:space="preserve">Sukladno članku 23. b Zakona, Povjerenstvo za provedbu javnog natječaja, dostavilo je pročelniku Upravnog odjela za </w:t>
      </w:r>
      <w:r w:rsidRPr="00762F8B">
        <w:t>komunalno gospodarstvo, prostorno planiranje i zaštitu okoliša</w:t>
      </w:r>
      <w:r>
        <w:t>, izvješće o provedenom postupku i rang-listu kandidata.</w:t>
      </w:r>
    </w:p>
    <w:p w14:paraId="26E5E834" w14:textId="1D07E115" w:rsidR="00031632" w:rsidRDefault="00031632" w:rsidP="00031632">
      <w:pPr>
        <w:spacing w:after="0" w:line="259" w:lineRule="auto"/>
        <w:ind w:firstLine="708"/>
        <w:jc w:val="both"/>
      </w:pPr>
      <w:r>
        <w:t>Na temelju uvida u dokumentaciju priloženu uz prijavu na javni natječaj, Izvješć</w:t>
      </w:r>
      <w:r w:rsidR="00762F8B">
        <w:t>a</w:t>
      </w:r>
      <w:r>
        <w:t xml:space="preserve"> o provedenom postupku i rang-list</w:t>
      </w:r>
      <w:r w:rsidR="00762F8B">
        <w:t>e</w:t>
      </w:r>
      <w:r>
        <w:t xml:space="preserve"> kandidata, utvrđeno je da kandidatkinja Sonja Horvat ispunjava sve formalne uvjete propisane javnim natječajem te da je u postupku prethodne provjere znanja i sposobnosti ostvarila najbolji rezultat, odnosno maksimalan broj bodova.</w:t>
      </w:r>
    </w:p>
    <w:p w14:paraId="7EF0FB43" w14:textId="44A12E31" w:rsidR="00762F8B" w:rsidRDefault="00031632" w:rsidP="00031632">
      <w:pPr>
        <w:spacing w:after="0" w:line="259" w:lineRule="auto"/>
        <w:ind w:firstLine="708"/>
        <w:jc w:val="both"/>
      </w:pPr>
      <w:r>
        <w:t xml:space="preserve">Slijedom navedenog, a uzimajući u obzir ostvarene rezultate prethodne provjere znanja i sposobnosti te ispunjavanje svih formalnih uvjeta propisanih javnim natječajem, za prijam u službu izabrana je kandidatkinja Sonja Horvat. </w:t>
      </w:r>
      <w:r w:rsidR="00923820">
        <w:t xml:space="preserve">Imenovana je dostavila </w:t>
      </w:r>
      <w:r w:rsidR="00C334E7">
        <w:t xml:space="preserve">uvjerenje o </w:t>
      </w:r>
      <w:r w:rsidR="000A1095">
        <w:t xml:space="preserve">radnoj </w:t>
      </w:r>
      <w:r w:rsidR="00C334E7">
        <w:t>sposobnosti za rad radnika za radno mjesto na koje se prima u službu</w:t>
      </w:r>
      <w:r w:rsidR="000A1095">
        <w:t xml:space="preserve"> i</w:t>
      </w:r>
      <w:r w:rsidR="00C334E7">
        <w:t xml:space="preserve"> uvjerenje nadležnog suda da se protiv nje ne vodi kazneni postupak. </w:t>
      </w:r>
      <w:r w:rsidR="00923820">
        <w:t>Imenovana je</w:t>
      </w:r>
      <w:r w:rsidR="00C334E7">
        <w:t xml:space="preserve"> na uvid dostavila izvornike sve dokumentacije predane u preslici uz prijavu na javni natječaj</w:t>
      </w:r>
      <w:r w:rsidR="002902C5">
        <w:t>, a kojom je utvrđeno ispunjavanje formalnih uvjeta natječaja</w:t>
      </w:r>
      <w:r w:rsidR="00C334E7">
        <w:t xml:space="preserve">. </w:t>
      </w:r>
    </w:p>
    <w:p w14:paraId="382FB348" w14:textId="29726304" w:rsidR="00762F8B" w:rsidRDefault="00762F8B" w:rsidP="00031632">
      <w:pPr>
        <w:spacing w:after="0" w:line="259" w:lineRule="auto"/>
        <w:ind w:firstLine="708"/>
        <w:jc w:val="both"/>
      </w:pPr>
      <w:r>
        <w:lastRenderedPageBreak/>
        <w:t>Sukladno članku 23.c Zakona</w:t>
      </w:r>
      <w:r w:rsidR="000A1095">
        <w:t>,</w:t>
      </w:r>
      <w:r>
        <w:t xml:space="preserve"> Upravni odjel za poslove gradonačelnika i gradskog vijeća, kao </w:t>
      </w:r>
      <w:r w:rsidR="00030D1C">
        <w:t>upravno tijelo Grada Zaboka nadležno za službeničke odnose, po službenoj je dužnosti provjerilo da za izabranu kandidatkinju ne postoje zapreke za prijam u službu iz članka 15. i 16. Zakona.</w:t>
      </w:r>
    </w:p>
    <w:p w14:paraId="413AE827" w14:textId="5CCC6DCA" w:rsidR="005428B6" w:rsidRDefault="00722E30" w:rsidP="005428B6">
      <w:pPr>
        <w:spacing w:after="0" w:line="259" w:lineRule="auto"/>
        <w:ind w:firstLine="708"/>
        <w:jc w:val="both"/>
      </w:pPr>
      <w:r w:rsidRPr="00722E30">
        <w:t xml:space="preserve">Sonja Horvat </w:t>
      </w:r>
      <w:r w:rsidR="005428B6">
        <w:t>ima položen državni stručni ispit za</w:t>
      </w:r>
      <w:r w:rsidR="00566125">
        <w:t xml:space="preserve"> radno mjesto</w:t>
      </w:r>
      <w:r w:rsidR="005428B6">
        <w:t xml:space="preserve"> višeg upravnog referenta, odnosno državni stručni ispit za višu stručnu spremu. Sukladno članku 60. stavku 2. Zakona o izmjenama i dopunama Zakona o službenicima i namještenicima u lokalnoj i područnoj (regionalnoj) samoupravi („Narodne novine“, broj 17/25.), položen državni stručni ispit za visoku i višu stručnu spremu smatra se položenim državnim ispitom II. razine. </w:t>
      </w:r>
    </w:p>
    <w:p w14:paraId="299CB839" w14:textId="456A46A1" w:rsidR="00C06F46" w:rsidRDefault="00C06F46" w:rsidP="00C06F46">
      <w:pPr>
        <w:spacing w:after="0" w:line="259" w:lineRule="auto"/>
        <w:ind w:firstLine="708"/>
        <w:jc w:val="both"/>
      </w:pPr>
      <w:r>
        <w:t xml:space="preserve">Sonja Horvat po zanimanju je inženjerka graditeljstva s više od 21 godine radnog iskustva na odgovarajućim poslovima, položenim državnim ispitom II. razine, </w:t>
      </w:r>
      <w:r w:rsidRPr="00031632">
        <w:t>te u cijelosti ispunjava formalne uvjete javnog natječaja.</w:t>
      </w:r>
    </w:p>
    <w:p w14:paraId="27D15DF9" w14:textId="7247A2BC" w:rsidR="00C334E7" w:rsidRDefault="00C334E7" w:rsidP="005428B6">
      <w:pPr>
        <w:spacing w:after="0" w:line="259" w:lineRule="auto"/>
        <w:ind w:firstLine="708"/>
        <w:jc w:val="both"/>
      </w:pPr>
      <w:r>
        <w:t>Člankom 5. stavkom 1. Zakona propisano je da o prijmu u službu rješenjem odlučuje pročelnik upravnog tijela.</w:t>
      </w:r>
    </w:p>
    <w:p w14:paraId="042971AB" w14:textId="3B630D14" w:rsidR="00C334E7" w:rsidRDefault="00C334E7" w:rsidP="006B661C">
      <w:pPr>
        <w:spacing w:after="0" w:line="259" w:lineRule="auto"/>
        <w:ind w:firstLine="708"/>
        <w:jc w:val="both"/>
      </w:pPr>
      <w:r>
        <w:t xml:space="preserve">Točka </w:t>
      </w:r>
      <w:r w:rsidR="002902C5">
        <w:t>2</w:t>
      </w:r>
      <w:r>
        <w:t>. izreke ovog rješenja temelji se na odredbi članka 26. stav</w:t>
      </w:r>
      <w:r w:rsidR="00C06F46">
        <w:t>a</w:t>
      </w:r>
      <w:r>
        <w:t>ka</w:t>
      </w:r>
      <w:r w:rsidR="00C06F46">
        <w:t xml:space="preserve"> 1. i</w:t>
      </w:r>
      <w:r>
        <w:t xml:space="preserve"> 2. Zakona.</w:t>
      </w:r>
    </w:p>
    <w:p w14:paraId="72BBB139" w14:textId="4E4DE0A9" w:rsidR="00C334E7" w:rsidRDefault="00C334E7" w:rsidP="006B661C">
      <w:pPr>
        <w:spacing w:after="0" w:line="259" w:lineRule="auto"/>
        <w:ind w:firstLine="708"/>
        <w:jc w:val="both"/>
      </w:pPr>
      <w:r>
        <w:t xml:space="preserve">Točka 3. </w:t>
      </w:r>
      <w:r w:rsidR="00C06F46">
        <w:t xml:space="preserve">izreke </w:t>
      </w:r>
      <w:r>
        <w:t>ovog rješenja temelji se na članku 27. stavku 1. Zakona  koji propisuje da se rješenje o rasporedu donosi po izvršnosti rješenja o prijmu u službu.</w:t>
      </w:r>
    </w:p>
    <w:p w14:paraId="545A391A" w14:textId="3A5871EA" w:rsidR="00C334E7" w:rsidRDefault="00C334E7" w:rsidP="006B661C">
      <w:pPr>
        <w:spacing w:after="0" w:line="259" w:lineRule="auto"/>
        <w:ind w:firstLine="708"/>
        <w:jc w:val="both"/>
      </w:pPr>
      <w:r>
        <w:t>Sukladno članku 24.a stavcima 1. i 2. Zakona rješenje o prijmu u službu izabranog kandidata dostavlja se javno objavom na mrežnim stranicama, a dostava rješenja kandidatima smatra se obavljenom istekom osmog dana od dana javne objave rješenja.</w:t>
      </w:r>
    </w:p>
    <w:p w14:paraId="6E16E6D6" w14:textId="1F1D4284" w:rsidR="00C334E7" w:rsidRDefault="00C334E7" w:rsidP="006B661C">
      <w:pPr>
        <w:spacing w:after="0" w:line="259" w:lineRule="auto"/>
        <w:ind w:firstLine="708"/>
        <w:jc w:val="both"/>
      </w:pPr>
      <w:r>
        <w:t>Slijedom svega iznijetog riješeno je kao u izreci ovog rješenja.</w:t>
      </w:r>
    </w:p>
    <w:p w14:paraId="408D7DAC" w14:textId="0F1B0069" w:rsidR="006B661C" w:rsidRDefault="006B661C" w:rsidP="007A5D05">
      <w:pPr>
        <w:spacing w:line="259" w:lineRule="auto"/>
        <w:ind w:firstLine="708"/>
        <w:jc w:val="both"/>
      </w:pPr>
    </w:p>
    <w:p w14:paraId="19EB7637" w14:textId="11BDA3FE" w:rsidR="006B661C" w:rsidRDefault="006B661C" w:rsidP="007A5D05">
      <w:pPr>
        <w:spacing w:line="259" w:lineRule="auto"/>
        <w:ind w:firstLine="708"/>
        <w:jc w:val="both"/>
      </w:pPr>
      <w:r>
        <w:t>UPUTA O PRAVNOM LIJEKU:</w:t>
      </w:r>
    </w:p>
    <w:p w14:paraId="60268EF9" w14:textId="64FA4A24" w:rsidR="006B661C" w:rsidRDefault="006B661C" w:rsidP="006B661C">
      <w:pPr>
        <w:spacing w:after="0" w:line="259" w:lineRule="auto"/>
        <w:ind w:firstLine="708"/>
        <w:jc w:val="both"/>
      </w:pPr>
      <w:r>
        <w:t>Protiv ovog rješenja može se izjaviti žalba gradonačelni</w:t>
      </w:r>
      <w:r w:rsidR="00E03816">
        <w:t>ci</w:t>
      </w:r>
      <w:r>
        <w:t xml:space="preserve"> Grada Zaboka u roku od 15 dana od dana dostave rješenja. </w:t>
      </w:r>
    </w:p>
    <w:p w14:paraId="568C0B10" w14:textId="77777777" w:rsidR="006B661C" w:rsidRDefault="006B661C" w:rsidP="006B661C">
      <w:pPr>
        <w:spacing w:after="0" w:line="259" w:lineRule="auto"/>
        <w:ind w:firstLine="708"/>
        <w:jc w:val="both"/>
      </w:pPr>
      <w:r>
        <w:t>Žalba se predaje Upravnom odjelu za komunalno gospodarstvo, prostorno planiranje i zaštitu okoliša Grada Zaboka, ZIVTOV trg 10, Zabok. Žalba se može predati  u pisanom obliku, neposredno ili putem pošte, dostaviti elektroničkim putem ili izjaviti usmeno na zapisnik.</w:t>
      </w:r>
    </w:p>
    <w:p w14:paraId="559151E8" w14:textId="7F970E42" w:rsidR="006B661C" w:rsidRDefault="006B661C" w:rsidP="006B661C">
      <w:pPr>
        <w:spacing w:after="0" w:line="259" w:lineRule="auto"/>
        <w:ind w:firstLine="708"/>
        <w:jc w:val="both"/>
      </w:pPr>
      <w:r>
        <w:t>Žalba dostavljena u elektroničkom obliku s kvalificirani</w:t>
      </w:r>
      <w:r w:rsidR="001D0562">
        <w:t>m</w:t>
      </w:r>
      <w:r>
        <w:t xml:space="preserve"> elektroničkim potpisom sukladno posebnim propisima smatrat će se vlastoručno potpisanom.</w:t>
      </w:r>
    </w:p>
    <w:p w14:paraId="43001D1A" w14:textId="77777777" w:rsidR="006B661C" w:rsidRDefault="006B661C" w:rsidP="006B661C">
      <w:pPr>
        <w:spacing w:after="0" w:line="259" w:lineRule="auto"/>
        <w:ind w:firstLine="708"/>
        <w:jc w:val="both"/>
      </w:pPr>
      <w:r>
        <w:t>Stranka se ima pravo odreći prava na žalbu u pisanom obliku ili usmeno na zapisnik od dana primitka ovog rješenja do dana isteka roka za izjavljivanje žalbe.</w:t>
      </w:r>
    </w:p>
    <w:p w14:paraId="766956E4" w14:textId="77777777" w:rsidR="006B661C" w:rsidRDefault="006B661C" w:rsidP="006B661C">
      <w:pPr>
        <w:spacing w:line="259" w:lineRule="auto"/>
        <w:ind w:firstLine="708"/>
        <w:jc w:val="both"/>
      </w:pPr>
    </w:p>
    <w:p w14:paraId="423770F9" w14:textId="77777777" w:rsidR="006B661C" w:rsidRDefault="006B661C" w:rsidP="006B661C">
      <w:pPr>
        <w:spacing w:after="0" w:line="259" w:lineRule="auto"/>
        <w:ind w:firstLine="708"/>
        <w:jc w:val="right"/>
      </w:pPr>
      <w:r>
        <w:t>PROČELNIK</w:t>
      </w:r>
    </w:p>
    <w:p w14:paraId="63F5DBF1" w14:textId="77777777" w:rsidR="006B661C" w:rsidRDefault="006B661C" w:rsidP="006B661C">
      <w:pPr>
        <w:spacing w:after="0" w:line="259" w:lineRule="auto"/>
        <w:ind w:firstLine="708"/>
        <w:jc w:val="right"/>
      </w:pPr>
      <w:r>
        <w:t>Nenad Miletić</w:t>
      </w:r>
    </w:p>
    <w:p w14:paraId="6A03A46F" w14:textId="77777777" w:rsidR="006B661C" w:rsidRDefault="006B661C" w:rsidP="006B661C">
      <w:pPr>
        <w:spacing w:line="259" w:lineRule="auto"/>
        <w:ind w:firstLine="708"/>
        <w:jc w:val="both"/>
      </w:pPr>
    </w:p>
    <w:p w14:paraId="28C82824" w14:textId="77777777" w:rsidR="006B661C" w:rsidRDefault="006B661C" w:rsidP="006B661C">
      <w:pPr>
        <w:spacing w:line="259" w:lineRule="auto"/>
        <w:jc w:val="both"/>
      </w:pPr>
      <w:r>
        <w:t>DOSTAVITI:</w:t>
      </w:r>
    </w:p>
    <w:p w14:paraId="21B8C38C" w14:textId="08FD19B9" w:rsidR="006B661C" w:rsidRDefault="006B661C" w:rsidP="006B661C">
      <w:pPr>
        <w:spacing w:after="0" w:line="259" w:lineRule="auto"/>
        <w:jc w:val="both"/>
      </w:pPr>
      <w:r>
        <w:t>1.</w:t>
      </w:r>
      <w:r>
        <w:tab/>
        <w:t>Kandidat</w:t>
      </w:r>
      <w:r w:rsidR="00031632">
        <w:t>ima</w:t>
      </w:r>
      <w:r>
        <w:t>-javnom objavom na mrežnim stranicama</w:t>
      </w:r>
      <w:r w:rsidR="00762F8B">
        <w:t xml:space="preserve"> Grada Zaboka</w:t>
      </w:r>
      <w:r>
        <w:t xml:space="preserve"> www.zabok.hr </w:t>
      </w:r>
    </w:p>
    <w:p w14:paraId="48329CDD" w14:textId="68A13683" w:rsidR="006B661C" w:rsidRDefault="006B661C" w:rsidP="006B661C">
      <w:pPr>
        <w:spacing w:after="0" w:line="259" w:lineRule="auto"/>
        <w:jc w:val="both"/>
      </w:pPr>
      <w:r>
        <w:t>2.</w:t>
      </w:r>
      <w:r>
        <w:tab/>
        <w:t xml:space="preserve">Upravni odjel za </w:t>
      </w:r>
      <w:r w:rsidR="00762F8B">
        <w:t>financije, proračun i javnu nabavu, ovdje</w:t>
      </w:r>
    </w:p>
    <w:p w14:paraId="58B89D4E" w14:textId="3F88726A" w:rsidR="006B661C" w:rsidRDefault="006B661C" w:rsidP="006B661C">
      <w:pPr>
        <w:spacing w:after="0" w:line="259" w:lineRule="auto"/>
        <w:jc w:val="both"/>
      </w:pPr>
      <w:r>
        <w:t>3.</w:t>
      </w:r>
      <w:r>
        <w:tab/>
      </w:r>
      <w:r w:rsidR="00E03816">
        <w:t>Za osobni očevidnik, ovdje</w:t>
      </w:r>
    </w:p>
    <w:p w14:paraId="334900AB" w14:textId="3D779D11" w:rsidR="006B661C" w:rsidRPr="007A5D05" w:rsidRDefault="006B661C" w:rsidP="006B661C">
      <w:pPr>
        <w:spacing w:after="0" w:line="259" w:lineRule="auto"/>
        <w:jc w:val="both"/>
      </w:pPr>
      <w:r>
        <w:t>4.</w:t>
      </w:r>
      <w:r>
        <w:tab/>
        <w:t>Pismohrana, ovdje.</w:t>
      </w:r>
    </w:p>
    <w:p w14:paraId="40FE79DB" w14:textId="77777777" w:rsidR="006B661C" w:rsidRPr="007A5D05" w:rsidRDefault="006B661C">
      <w:pPr>
        <w:spacing w:after="0" w:line="259" w:lineRule="auto"/>
        <w:jc w:val="both"/>
      </w:pPr>
    </w:p>
    <w:sectPr w:rsidR="006B661C" w:rsidRPr="007A5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965B4"/>
    <w:multiLevelType w:val="hybridMultilevel"/>
    <w:tmpl w:val="CB8EB4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68"/>
    <w:rsid w:val="00030D1C"/>
    <w:rsid w:val="00031632"/>
    <w:rsid w:val="000A1095"/>
    <w:rsid w:val="001D0562"/>
    <w:rsid w:val="002902C5"/>
    <w:rsid w:val="004E6F8C"/>
    <w:rsid w:val="005428B6"/>
    <w:rsid w:val="00552E68"/>
    <w:rsid w:val="00566125"/>
    <w:rsid w:val="006B661C"/>
    <w:rsid w:val="00722E30"/>
    <w:rsid w:val="00762F8B"/>
    <w:rsid w:val="007A5D05"/>
    <w:rsid w:val="007C0E3A"/>
    <w:rsid w:val="00903EE5"/>
    <w:rsid w:val="00923820"/>
    <w:rsid w:val="009B61BA"/>
    <w:rsid w:val="00A06119"/>
    <w:rsid w:val="00C06F46"/>
    <w:rsid w:val="00C334E7"/>
    <w:rsid w:val="00DD1998"/>
    <w:rsid w:val="00DE7770"/>
    <w:rsid w:val="00E03816"/>
    <w:rsid w:val="00E5781F"/>
    <w:rsid w:val="00F14CDB"/>
    <w:rsid w:val="00F2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C3AB"/>
  <w15:chartTrackingRefBased/>
  <w15:docId w15:val="{F611AEE3-F738-4FC4-AC33-37AD1E21F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E68"/>
    <w:pPr>
      <w:spacing w:line="256" w:lineRule="auto"/>
    </w:pPr>
    <w:rPr>
      <w:rFonts w:ascii="Times New Roman" w:eastAsia="Calibri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52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2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Golub</dc:creator>
  <cp:keywords/>
  <dc:description/>
  <cp:lastModifiedBy>Marija Golub</cp:lastModifiedBy>
  <cp:revision>2</cp:revision>
  <cp:lastPrinted>2026-08-24T11:20:00Z</cp:lastPrinted>
  <dcterms:created xsi:type="dcterms:W3CDTF">2026-08-25T07:22:00Z</dcterms:created>
  <dcterms:modified xsi:type="dcterms:W3CDTF">2026-08-25T07:22:00Z</dcterms:modified>
</cp:coreProperties>
</file>